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C0" w:rsidRDefault="001327C0" w:rsidP="004164B4">
      <w:pPr>
        <w:pStyle w:val="a3"/>
        <w:ind w:left="0" w:firstLine="0"/>
        <w:jc w:val="right"/>
        <w:rPr>
          <w:b/>
          <w:i/>
          <w:sz w:val="26"/>
        </w:rPr>
      </w:pPr>
    </w:p>
    <w:p w:rsidR="001327C0" w:rsidRDefault="001327C0">
      <w:pPr>
        <w:rPr>
          <w:b/>
          <w:i/>
          <w:sz w:val="26"/>
          <w:szCs w:val="24"/>
        </w:rPr>
      </w:pPr>
      <w:r>
        <w:rPr>
          <w:b/>
          <w:i/>
          <w:noProof/>
          <w:sz w:val="26"/>
          <w:lang w:eastAsia="ru-RU"/>
        </w:rPr>
        <w:drawing>
          <wp:inline distT="0" distB="0" distL="0" distR="0">
            <wp:extent cx="6267450" cy="8659905"/>
            <wp:effectExtent l="19050" t="0" r="0" b="0"/>
            <wp:docPr id="1" name="Рисунок 1" descr="C:\Users\user\Desktop\приказ антикору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антикоруп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5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6"/>
        </w:rPr>
        <w:br w:type="page"/>
      </w:r>
    </w:p>
    <w:p w:rsidR="008965E8" w:rsidRDefault="004164B4" w:rsidP="004164B4">
      <w:pPr>
        <w:pStyle w:val="a3"/>
        <w:ind w:left="0" w:firstLine="0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Утверждаю:</w:t>
      </w:r>
    </w:p>
    <w:p w:rsidR="004164B4" w:rsidRDefault="004164B4" w:rsidP="004164B4">
      <w:pPr>
        <w:pStyle w:val="a3"/>
        <w:ind w:left="0" w:firstLine="0"/>
        <w:jc w:val="right"/>
        <w:rPr>
          <w:b/>
          <w:i/>
          <w:sz w:val="26"/>
        </w:rPr>
      </w:pPr>
      <w:r>
        <w:rPr>
          <w:b/>
          <w:i/>
          <w:sz w:val="26"/>
        </w:rPr>
        <w:t xml:space="preserve">Директор МБУ ДО </w:t>
      </w:r>
    </w:p>
    <w:p w:rsidR="004164B4" w:rsidRDefault="004164B4" w:rsidP="004164B4">
      <w:pPr>
        <w:pStyle w:val="a3"/>
        <w:ind w:left="0" w:firstLine="0"/>
        <w:jc w:val="right"/>
        <w:rPr>
          <w:b/>
          <w:i/>
          <w:sz w:val="26"/>
        </w:rPr>
      </w:pPr>
      <w:r>
        <w:rPr>
          <w:b/>
          <w:i/>
          <w:sz w:val="26"/>
        </w:rPr>
        <w:t>ДЮСШ им.А.Ганиева</w:t>
      </w:r>
    </w:p>
    <w:p w:rsidR="004164B4" w:rsidRDefault="004164B4" w:rsidP="004164B4">
      <w:pPr>
        <w:pStyle w:val="a3"/>
        <w:ind w:left="0" w:firstLine="0"/>
        <w:jc w:val="right"/>
        <w:rPr>
          <w:b/>
          <w:i/>
          <w:sz w:val="26"/>
        </w:rPr>
      </w:pPr>
      <w:r>
        <w:rPr>
          <w:b/>
          <w:i/>
          <w:sz w:val="26"/>
        </w:rPr>
        <w:t>__________М.Г.Гаджиев</w:t>
      </w:r>
    </w:p>
    <w:p w:rsidR="004164B4" w:rsidRDefault="004164B4" w:rsidP="004164B4">
      <w:pPr>
        <w:pStyle w:val="a3"/>
        <w:ind w:left="0" w:firstLine="0"/>
        <w:jc w:val="right"/>
        <w:rPr>
          <w:b/>
          <w:i/>
          <w:sz w:val="26"/>
        </w:rPr>
      </w:pPr>
      <w:r>
        <w:rPr>
          <w:b/>
          <w:i/>
          <w:sz w:val="26"/>
        </w:rPr>
        <w:t>«___» __________2023г.</w:t>
      </w:r>
    </w:p>
    <w:p w:rsidR="008965E8" w:rsidRDefault="008965E8">
      <w:pPr>
        <w:pStyle w:val="a3"/>
        <w:spacing w:before="5"/>
        <w:ind w:left="0" w:firstLine="0"/>
        <w:jc w:val="left"/>
        <w:rPr>
          <w:b/>
          <w:i/>
          <w:sz w:val="36"/>
        </w:rPr>
      </w:pPr>
    </w:p>
    <w:p w:rsidR="008965E8" w:rsidRDefault="001A05DF">
      <w:pPr>
        <w:pStyle w:val="Heading1"/>
        <w:ind w:right="2082" w:firstLine="0"/>
        <w:jc w:val="center"/>
      </w:pPr>
      <w:r>
        <w:t>КОДЕКС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СЛУЖЕБНОГО</w:t>
      </w:r>
      <w:r>
        <w:rPr>
          <w:spacing w:val="-4"/>
        </w:rPr>
        <w:t xml:space="preserve"> </w:t>
      </w:r>
      <w:r>
        <w:rPr>
          <w:spacing w:val="-2"/>
        </w:rPr>
        <w:t>ПОВЕДЕНИЯ</w:t>
      </w:r>
    </w:p>
    <w:p w:rsidR="008965E8" w:rsidRDefault="008965E8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8965E8" w:rsidRDefault="006D743F">
      <w:pPr>
        <w:spacing w:line="216" w:lineRule="auto"/>
        <w:ind w:left="201" w:right="190"/>
        <w:jc w:val="center"/>
        <w:rPr>
          <w:i/>
          <w:sz w:val="24"/>
        </w:rPr>
      </w:pPr>
      <w:r>
        <w:rPr>
          <w:b/>
          <w:sz w:val="24"/>
        </w:rPr>
        <w:t>Р</w:t>
      </w:r>
      <w:r w:rsidR="001A05DF">
        <w:rPr>
          <w:b/>
          <w:sz w:val="24"/>
        </w:rPr>
        <w:t>аботников</w:t>
      </w:r>
      <w:r>
        <w:rPr>
          <w:i/>
          <w:sz w:val="24"/>
        </w:rPr>
        <w:t xml:space="preserve"> МУНИЦИПАЛЬНОГО БЮДЖЕТНОГО УЧРЕЖДЕНИЯ ДОПОЛНИТЕЛЬНОГО ОБРАЗОВАНИЯ «ДЕТСКО-ЮНОШЕСКАЯ СПОРТИВНАЯ ШКОЛА ИМ.А.ГАНИЕВА.</w:t>
      </w:r>
    </w:p>
    <w:p w:rsidR="008965E8" w:rsidRDefault="008965E8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8965E8" w:rsidRDefault="001A05DF">
      <w:pPr>
        <w:pStyle w:val="a3"/>
        <w:spacing w:before="1"/>
        <w:ind w:right="105"/>
      </w:pPr>
      <w:r>
        <w:t xml:space="preserve">Кодекс этики и служебного поведения сотрудников </w:t>
      </w:r>
      <w:r w:rsidR="006D743F">
        <w:rPr>
          <w:i/>
        </w:rPr>
        <w:t>МУНИЦИПАЛЬНОГО БЮДЖЕТНОГО УЧРЕЖДЕНИЯ ДОПОЛНИТЕЛЬНОГО ОБРАЗОВАНИЯ «ДЕТСКО-ЮНОШЕСКАЯ СПОРТИВНАЯ ШКОЛА ИМ.А.ГАНИЕВА</w:t>
      </w:r>
      <w:r>
        <w:t xml:space="preserve"> (далее</w:t>
      </w:r>
      <w:r>
        <w:rPr>
          <w:spacing w:val="-3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 xml:space="preserve">Учреждение) разработан в соответствии с положениями </w:t>
      </w:r>
      <w:hyperlink r:id="rId8">
        <w:r>
          <w:t>Конституции</w:t>
        </w:r>
      </w:hyperlink>
      <w:r>
        <w:t xml:space="preserve"> Российской Федерации, Трудового кодекса Российской Федерации, Федерального закона «О</w:t>
      </w:r>
      <w:r>
        <w:rPr>
          <w:spacing w:val="-3"/>
        </w:rPr>
        <w:t xml:space="preserve"> </w:t>
      </w:r>
      <w:r>
        <w:t>противодействии коррупции»</w:t>
      </w:r>
      <w:r>
        <w:rPr>
          <w:spacing w:val="-1"/>
        </w:rPr>
        <w:t xml:space="preserve"> </w:t>
      </w:r>
      <w:r>
        <w:t>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965E8" w:rsidRDefault="008965E8">
      <w:pPr>
        <w:pStyle w:val="a3"/>
        <w:spacing w:before="5"/>
        <w:ind w:left="0" w:firstLine="0"/>
        <w:jc w:val="left"/>
      </w:pPr>
    </w:p>
    <w:p w:rsidR="008965E8" w:rsidRDefault="001A05DF">
      <w:pPr>
        <w:pStyle w:val="Heading1"/>
        <w:numPr>
          <w:ilvl w:val="0"/>
          <w:numId w:val="5"/>
        </w:numPr>
        <w:tabs>
          <w:tab w:val="left" w:pos="4037"/>
        </w:tabs>
        <w:ind w:hanging="215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8965E8" w:rsidRDefault="008965E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965E8" w:rsidRDefault="001A05DF">
      <w:pPr>
        <w:pStyle w:val="a4"/>
        <w:numPr>
          <w:ilvl w:val="0"/>
          <w:numId w:val="4"/>
        </w:numPr>
        <w:tabs>
          <w:tab w:val="left" w:pos="1067"/>
        </w:tabs>
        <w:ind w:right="105" w:firstLine="707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 собой свод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принципов 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которыми должны руководствоваться все работники Учреждения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работники) независимо от замещаемых ими должностей.</w:t>
      </w:r>
    </w:p>
    <w:p w:rsidR="008965E8" w:rsidRDefault="001A05DF">
      <w:pPr>
        <w:pStyle w:val="a4"/>
        <w:numPr>
          <w:ilvl w:val="0"/>
          <w:numId w:val="4"/>
        </w:numPr>
        <w:tabs>
          <w:tab w:val="left" w:pos="1067"/>
        </w:tabs>
        <w:ind w:right="109" w:firstLine="707"/>
        <w:jc w:val="both"/>
        <w:rPr>
          <w:sz w:val="24"/>
        </w:rPr>
      </w:pPr>
      <w:r>
        <w:rPr>
          <w:sz w:val="24"/>
        </w:rPr>
        <w:t>Целью Кодекса является установление этических норм и правил служебного поведения работников для достойного выполнения ими своей профессиональной служебной деятельности, а также содействие укреплению авторитета работников и обеспечение единых норм поведения работников.</w:t>
      </w:r>
    </w:p>
    <w:p w:rsidR="008965E8" w:rsidRDefault="001A05DF">
      <w:pPr>
        <w:pStyle w:val="a4"/>
        <w:numPr>
          <w:ilvl w:val="0"/>
          <w:numId w:val="4"/>
        </w:numPr>
        <w:tabs>
          <w:tab w:val="left" w:pos="1067"/>
        </w:tabs>
        <w:ind w:right="108" w:firstLine="707"/>
        <w:jc w:val="both"/>
        <w:rPr>
          <w:sz w:val="24"/>
        </w:rPr>
      </w:pPr>
      <w:r>
        <w:rPr>
          <w:sz w:val="24"/>
        </w:rPr>
        <w:t>Кодекс призван повысить эффективность выполнения работниками своих должностных обязанностей.</w:t>
      </w:r>
    </w:p>
    <w:p w:rsidR="008965E8" w:rsidRDefault="001A05DF">
      <w:pPr>
        <w:pStyle w:val="a4"/>
        <w:numPr>
          <w:ilvl w:val="0"/>
          <w:numId w:val="4"/>
        </w:numPr>
        <w:tabs>
          <w:tab w:val="left" w:pos="1067"/>
        </w:tabs>
        <w:ind w:right="110" w:firstLine="707"/>
        <w:jc w:val="both"/>
        <w:rPr>
          <w:sz w:val="24"/>
        </w:rPr>
      </w:pPr>
      <w:r>
        <w:rPr>
          <w:sz w:val="24"/>
        </w:rPr>
        <w:t>Гражданин,</w:t>
      </w:r>
      <w:r>
        <w:rPr>
          <w:spacing w:val="40"/>
          <w:sz w:val="24"/>
        </w:rPr>
        <w:t xml:space="preserve">  </w:t>
      </w:r>
      <w:r>
        <w:rPr>
          <w:sz w:val="24"/>
        </w:rPr>
        <w:t>поступающий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sz w:val="24"/>
        </w:rPr>
        <w:t xml:space="preserve">  </w:t>
      </w:r>
      <w:r>
        <w:rPr>
          <w:sz w:val="24"/>
        </w:rPr>
        <w:t>Учреждение,</w:t>
      </w:r>
      <w:r>
        <w:rPr>
          <w:spacing w:val="40"/>
          <w:sz w:val="24"/>
        </w:rPr>
        <w:t xml:space="preserve">  </w:t>
      </w:r>
      <w:r>
        <w:rPr>
          <w:sz w:val="24"/>
        </w:rPr>
        <w:t>обязан</w:t>
      </w:r>
      <w:r>
        <w:rPr>
          <w:spacing w:val="40"/>
          <w:sz w:val="24"/>
        </w:rPr>
        <w:t xml:space="preserve">  </w:t>
      </w:r>
      <w:r>
        <w:rPr>
          <w:sz w:val="24"/>
        </w:rPr>
        <w:t>ознакомиться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 положениями Кодекса и соблюдать их в процессе профессиональной деятельности.</w:t>
      </w:r>
    </w:p>
    <w:p w:rsidR="008965E8" w:rsidRDefault="001A05DF">
      <w:pPr>
        <w:pStyle w:val="a4"/>
        <w:numPr>
          <w:ilvl w:val="0"/>
          <w:numId w:val="4"/>
        </w:numPr>
        <w:tabs>
          <w:tab w:val="left" w:pos="1067"/>
        </w:tabs>
        <w:ind w:right="108" w:firstLine="707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61"/>
          <w:sz w:val="24"/>
        </w:rPr>
        <w:t xml:space="preserve">  </w:t>
      </w:r>
      <w:r>
        <w:rPr>
          <w:sz w:val="24"/>
        </w:rPr>
        <w:t>и</w:t>
      </w:r>
      <w:r>
        <w:rPr>
          <w:spacing w:val="62"/>
          <w:sz w:val="24"/>
        </w:rPr>
        <w:t xml:space="preserve">  </w:t>
      </w:r>
      <w:r>
        <w:rPr>
          <w:sz w:val="24"/>
        </w:rPr>
        <w:t>соблюдение</w:t>
      </w:r>
      <w:r>
        <w:rPr>
          <w:spacing w:val="63"/>
          <w:sz w:val="24"/>
        </w:rPr>
        <w:t xml:space="preserve">  </w:t>
      </w:r>
      <w:r>
        <w:rPr>
          <w:sz w:val="24"/>
        </w:rPr>
        <w:t>работниками</w:t>
      </w:r>
      <w:r>
        <w:rPr>
          <w:spacing w:val="63"/>
          <w:sz w:val="24"/>
        </w:rPr>
        <w:t xml:space="preserve">  </w:t>
      </w:r>
      <w:r>
        <w:rPr>
          <w:sz w:val="24"/>
        </w:rPr>
        <w:t>положений</w:t>
      </w:r>
      <w:r>
        <w:rPr>
          <w:spacing w:val="62"/>
          <w:sz w:val="24"/>
        </w:rPr>
        <w:t xml:space="preserve">  </w:t>
      </w:r>
      <w:r>
        <w:rPr>
          <w:sz w:val="24"/>
        </w:rPr>
        <w:t>Кодекса</w:t>
      </w:r>
      <w:r>
        <w:rPr>
          <w:spacing w:val="61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62"/>
          <w:sz w:val="24"/>
        </w:rPr>
        <w:t xml:space="preserve">  </w:t>
      </w:r>
      <w:r>
        <w:rPr>
          <w:sz w:val="24"/>
        </w:rPr>
        <w:t>одним из критериев оценки их профессиональной деятельности и служебного поведения.</w:t>
      </w:r>
    </w:p>
    <w:p w:rsidR="008965E8" w:rsidRDefault="008965E8">
      <w:pPr>
        <w:pStyle w:val="a3"/>
        <w:spacing w:before="5"/>
        <w:ind w:left="0" w:firstLine="0"/>
        <w:jc w:val="left"/>
      </w:pPr>
    </w:p>
    <w:p w:rsidR="008965E8" w:rsidRDefault="001A05DF">
      <w:pPr>
        <w:pStyle w:val="Heading1"/>
        <w:numPr>
          <w:ilvl w:val="0"/>
          <w:numId w:val="5"/>
        </w:numPr>
        <w:tabs>
          <w:tab w:val="left" w:pos="2272"/>
        </w:tabs>
        <w:ind w:left="2271" w:hanging="308"/>
        <w:jc w:val="left"/>
      </w:pPr>
      <w:r>
        <w:t>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rPr>
          <w:spacing w:val="-2"/>
        </w:rPr>
        <w:t>поведения</w:t>
      </w:r>
    </w:p>
    <w:p w:rsidR="008965E8" w:rsidRDefault="008965E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965E8" w:rsidRDefault="001A05DF">
      <w:pPr>
        <w:pStyle w:val="a4"/>
        <w:numPr>
          <w:ilvl w:val="0"/>
          <w:numId w:val="4"/>
        </w:numPr>
        <w:tabs>
          <w:tab w:val="left" w:pos="1067"/>
        </w:tabs>
        <w:ind w:right="110" w:firstLine="707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принципах: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pacing w:val="-2"/>
          <w:sz w:val="24"/>
        </w:rPr>
        <w:t>законность;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pacing w:val="-2"/>
          <w:sz w:val="24"/>
        </w:rPr>
        <w:t>профессионализм;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pacing w:val="-2"/>
          <w:sz w:val="24"/>
        </w:rPr>
        <w:t>независимость;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pacing w:val="-2"/>
          <w:sz w:val="24"/>
        </w:rPr>
        <w:t>добросовестность;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pacing w:val="-2"/>
          <w:sz w:val="24"/>
        </w:rPr>
        <w:t>конфиденциальность;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pacing w:val="-2"/>
          <w:sz w:val="24"/>
        </w:rPr>
        <w:t>справедливость;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pacing w:val="-2"/>
          <w:sz w:val="24"/>
        </w:rPr>
        <w:t>информационная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открытость.</w:t>
      </w:r>
    </w:p>
    <w:p w:rsidR="008965E8" w:rsidRDefault="001A05DF">
      <w:pPr>
        <w:pStyle w:val="a4"/>
        <w:numPr>
          <w:ilvl w:val="0"/>
          <w:numId w:val="4"/>
        </w:numPr>
        <w:tabs>
          <w:tab w:val="left" w:pos="1067"/>
        </w:tabs>
        <w:spacing w:before="1"/>
        <w:ind w:right="107" w:firstLine="707"/>
        <w:jc w:val="left"/>
        <w:rPr>
          <w:sz w:val="24"/>
        </w:rPr>
      </w:pPr>
      <w:r>
        <w:rPr>
          <w:sz w:val="24"/>
        </w:rPr>
        <w:t xml:space="preserve">Работники Учреждения должны соблюдать следующие общие правила служебного </w:t>
      </w:r>
      <w:r>
        <w:rPr>
          <w:spacing w:val="-2"/>
          <w:sz w:val="24"/>
        </w:rPr>
        <w:t>поведения: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ind w:left="118" w:right="108" w:firstLine="707"/>
        <w:rPr>
          <w:sz w:val="24"/>
        </w:rPr>
      </w:pPr>
      <w:r>
        <w:rPr>
          <w:sz w:val="24"/>
        </w:rPr>
        <w:t>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  <w:tab w:val="left" w:pos="2839"/>
          <w:tab w:val="left" w:pos="4484"/>
          <w:tab w:val="left" w:pos="6030"/>
          <w:tab w:val="left" w:pos="7746"/>
          <w:tab w:val="left" w:pos="9623"/>
        </w:tabs>
        <w:ind w:left="118" w:right="112" w:firstLine="707"/>
        <w:rPr>
          <w:sz w:val="24"/>
        </w:rPr>
      </w:pPr>
      <w:r>
        <w:rPr>
          <w:spacing w:val="-2"/>
          <w:sz w:val="24"/>
        </w:rPr>
        <w:t>должностные</w:t>
      </w:r>
      <w:r>
        <w:rPr>
          <w:sz w:val="24"/>
        </w:rPr>
        <w:tab/>
      </w:r>
      <w:r>
        <w:rPr>
          <w:spacing w:val="-2"/>
          <w:sz w:val="24"/>
        </w:rPr>
        <w:t>обязанности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исполняются</w:t>
      </w:r>
      <w:r>
        <w:rPr>
          <w:sz w:val="24"/>
        </w:rPr>
        <w:tab/>
      </w:r>
      <w:r>
        <w:rPr>
          <w:spacing w:val="-2"/>
          <w:sz w:val="24"/>
        </w:rPr>
        <w:t>добросовестно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профессионально в целях обеспечения эффективной работы Учреждения;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ind w:left="118" w:right="110" w:firstLine="707"/>
        <w:rPr>
          <w:sz w:val="24"/>
        </w:rPr>
      </w:pPr>
      <w:r>
        <w:rPr>
          <w:sz w:val="24"/>
        </w:rPr>
        <w:lastRenderedPageBreak/>
        <w:t>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8965E8" w:rsidRDefault="001A05DF">
      <w:pPr>
        <w:pStyle w:val="a4"/>
        <w:numPr>
          <w:ilvl w:val="1"/>
          <w:numId w:val="4"/>
        </w:numPr>
        <w:tabs>
          <w:tab w:val="left" w:pos="1086"/>
        </w:tabs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должен: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spacing w:before="66"/>
        <w:ind w:right="114" w:firstLine="707"/>
        <w:rPr>
          <w:sz w:val="24"/>
        </w:rPr>
      </w:pPr>
      <w:r>
        <w:rPr>
          <w:sz w:val="24"/>
        </w:rPr>
        <w:t>быть независимым от влияния отдельных граждан, профессиональных или социальных групп и организаций;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right="105" w:firstLine="707"/>
        <w:rPr>
          <w:sz w:val="24"/>
        </w:rPr>
      </w:pPr>
      <w:r>
        <w:rPr>
          <w:sz w:val="24"/>
        </w:rPr>
        <w:t>воздерживаться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могло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spacing w:before="1"/>
        <w:ind w:right="108" w:firstLine="707"/>
        <w:rPr>
          <w:sz w:val="24"/>
        </w:rPr>
      </w:pPr>
      <w:r>
        <w:rPr>
          <w:sz w:val="24"/>
        </w:rPr>
        <w:t>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left="966"/>
        <w:rPr>
          <w:sz w:val="24"/>
        </w:rPr>
      </w:pPr>
      <w:r>
        <w:rPr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right="108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80"/>
          <w:sz w:val="24"/>
        </w:rPr>
        <w:t xml:space="preserve">  </w:t>
      </w:r>
      <w:r>
        <w:rPr>
          <w:sz w:val="24"/>
        </w:rPr>
        <w:t>корректность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внимательность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обращении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гражданами и должностными лицами;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right="113" w:firstLine="707"/>
        <w:rPr>
          <w:sz w:val="24"/>
        </w:rPr>
      </w:pPr>
      <w:r>
        <w:rPr>
          <w:sz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r w:rsidRPr="00F968B9">
        <w:rPr>
          <w:sz w:val="24"/>
        </w:rPr>
        <w:t>конфессий</w:t>
      </w:r>
      <w:r>
        <w:rPr>
          <w:sz w:val="24"/>
        </w:rPr>
        <w:t>, способствовать межнациональному и межконфессиональному согласию;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9"/>
        </w:tabs>
        <w:ind w:right="111" w:firstLine="707"/>
        <w:rPr>
          <w:sz w:val="24"/>
        </w:rPr>
      </w:pPr>
      <w:r>
        <w:rPr>
          <w:sz w:val="24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right="117" w:firstLine="707"/>
        <w:rPr>
          <w:sz w:val="24"/>
        </w:rPr>
      </w:pPr>
      <w:r>
        <w:rPr>
          <w:sz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right="113" w:firstLine="707"/>
        <w:rPr>
          <w:sz w:val="24"/>
        </w:rPr>
      </w:pPr>
      <w:r>
        <w:rPr>
          <w:sz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spacing w:before="1"/>
        <w:ind w:right="113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</w:t>
      </w:r>
      <w:r>
        <w:rPr>
          <w:spacing w:val="40"/>
          <w:sz w:val="24"/>
        </w:rPr>
        <w:t xml:space="preserve"> </w:t>
      </w:r>
      <w:r>
        <w:rPr>
          <w:sz w:val="24"/>
        </w:rPr>
        <w:t>иное коррупционное правонарушение).</w:t>
      </w:r>
    </w:p>
    <w:p w:rsidR="00696417" w:rsidRDefault="00696417" w:rsidP="00696417">
      <w:pPr>
        <w:pStyle w:val="a4"/>
        <w:numPr>
          <w:ilvl w:val="1"/>
          <w:numId w:val="4"/>
        </w:numPr>
        <w:tabs>
          <w:tab w:val="left" w:pos="1086"/>
        </w:tabs>
        <w:jc w:val="both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должен: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right="117" w:firstLine="707"/>
        <w:rPr>
          <w:sz w:val="24"/>
        </w:rPr>
      </w:pPr>
      <w:r>
        <w:rPr>
          <w:sz w:val="24"/>
        </w:rPr>
        <w:t xml:space="preserve">оказывать предпочтение каким-либо профессиональным или социальным группам и </w:t>
      </w:r>
      <w:r>
        <w:rPr>
          <w:spacing w:val="-2"/>
          <w:sz w:val="24"/>
        </w:rPr>
        <w:t>организациям;</w:t>
      </w:r>
    </w:p>
    <w:p w:rsidR="00696417" w:rsidRDefault="00696417" w:rsidP="00696417">
      <w:pPr>
        <w:pStyle w:val="a4"/>
        <w:numPr>
          <w:ilvl w:val="2"/>
          <w:numId w:val="4"/>
        </w:numPr>
        <w:tabs>
          <w:tab w:val="left" w:pos="966"/>
        </w:tabs>
        <w:ind w:right="110" w:firstLine="707"/>
        <w:rPr>
          <w:sz w:val="24"/>
        </w:rPr>
      </w:pPr>
      <w:r>
        <w:rPr>
          <w:sz w:val="24"/>
        </w:rPr>
        <w:t>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067"/>
        </w:tabs>
        <w:ind w:left="1066"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 работнику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рекомендуется:</w:t>
      </w:r>
    </w:p>
    <w:p w:rsidR="00696417" w:rsidRDefault="00696417" w:rsidP="00696417">
      <w:pPr>
        <w:pStyle w:val="a4"/>
        <w:numPr>
          <w:ilvl w:val="0"/>
          <w:numId w:val="3"/>
        </w:numPr>
        <w:tabs>
          <w:tab w:val="left" w:pos="969"/>
        </w:tabs>
        <w:ind w:right="110" w:firstLine="707"/>
        <w:rPr>
          <w:sz w:val="24"/>
        </w:rPr>
      </w:pPr>
      <w:r>
        <w:rPr>
          <w:sz w:val="24"/>
        </w:rPr>
        <w:t>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696417" w:rsidRDefault="00696417" w:rsidP="00696417">
      <w:pPr>
        <w:pStyle w:val="a4"/>
        <w:numPr>
          <w:ilvl w:val="0"/>
          <w:numId w:val="3"/>
        </w:numPr>
        <w:tabs>
          <w:tab w:val="left" w:pos="966"/>
        </w:tabs>
        <w:ind w:right="108" w:firstLine="707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иные </w:t>
      </w:r>
      <w:r>
        <w:rPr>
          <w:spacing w:val="-2"/>
          <w:sz w:val="24"/>
        </w:rPr>
        <w:t>вознаграждения);</w:t>
      </w:r>
    </w:p>
    <w:p w:rsidR="00696417" w:rsidRDefault="00696417" w:rsidP="00696417">
      <w:pPr>
        <w:pStyle w:val="a4"/>
        <w:numPr>
          <w:ilvl w:val="0"/>
          <w:numId w:val="3"/>
        </w:numPr>
        <w:tabs>
          <w:tab w:val="left" w:pos="966"/>
        </w:tabs>
        <w:ind w:right="108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 </w:t>
      </w:r>
      <w:r>
        <w:rPr>
          <w:sz w:val="24"/>
        </w:rPr>
        <w:t>меры</w:t>
      </w:r>
      <w:r>
        <w:rPr>
          <w:spacing w:val="8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sz w:val="24"/>
        </w:rPr>
        <w:t xml:space="preserve">  </w:t>
      </w:r>
      <w:r>
        <w:rPr>
          <w:sz w:val="24"/>
        </w:rPr>
        <w:t>недопущению</w:t>
      </w:r>
      <w:r>
        <w:rPr>
          <w:spacing w:val="80"/>
          <w:sz w:val="24"/>
        </w:rPr>
        <w:t xml:space="preserve">  </w:t>
      </w:r>
      <w:r>
        <w:rPr>
          <w:sz w:val="24"/>
        </w:rPr>
        <w:t>возникновения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конфликта</w:t>
      </w:r>
      <w:r>
        <w:rPr>
          <w:spacing w:val="80"/>
          <w:sz w:val="24"/>
        </w:rPr>
        <w:t xml:space="preserve">  </w:t>
      </w:r>
      <w:r>
        <w:rPr>
          <w:sz w:val="24"/>
        </w:rPr>
        <w:t>интересов и урегулированию возникших случаев конфликта интересов, не допускать при исполнении должностных обязанностей возникновения ситуаций личной заинтересованности, которая приводит или может привести к конфликту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интересов, уведомлять своего непосредственного руководителя о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возникшем конфликте интересов или о возможности его возникновения, как только ему станет об этом известно.</w:t>
      </w: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067"/>
        </w:tabs>
        <w:spacing w:before="1"/>
        <w:ind w:right="109" w:firstLine="707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80"/>
          <w:sz w:val="24"/>
        </w:rPr>
        <w:t xml:space="preserve"> 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обрабатывать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передавать</w:t>
      </w:r>
      <w:r>
        <w:rPr>
          <w:spacing w:val="80"/>
          <w:sz w:val="24"/>
        </w:rPr>
        <w:t xml:space="preserve">  </w:t>
      </w:r>
      <w:r>
        <w:rPr>
          <w:sz w:val="24"/>
        </w:rPr>
        <w:t>служебную</w:t>
      </w:r>
      <w:r>
        <w:rPr>
          <w:spacing w:val="80"/>
          <w:sz w:val="24"/>
        </w:rPr>
        <w:t xml:space="preserve">  </w:t>
      </w:r>
      <w:r>
        <w:rPr>
          <w:sz w:val="24"/>
        </w:rPr>
        <w:t>информацию 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норм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9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соответствии с </w:t>
      </w:r>
      <w:hyperlink r:id="rId9">
        <w:r>
          <w:rPr>
            <w:sz w:val="24"/>
          </w:rPr>
          <w:t>законодательством</w:t>
        </w:r>
      </w:hyperlink>
      <w:r>
        <w:rPr>
          <w:sz w:val="24"/>
        </w:rPr>
        <w:t xml:space="preserve"> Российской Федерации.</w:t>
      </w:r>
    </w:p>
    <w:p w:rsidR="00696417" w:rsidRDefault="00696417" w:rsidP="00696417">
      <w:pPr>
        <w:pStyle w:val="a3"/>
        <w:ind w:right="104"/>
      </w:pPr>
      <w:r>
        <w:t>Работник</w:t>
      </w:r>
      <w:r>
        <w:rPr>
          <w:spacing w:val="40"/>
        </w:rPr>
        <w:t xml:space="preserve"> </w:t>
      </w:r>
      <w:r>
        <w:t>обязан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конфиденциальности информации, которая стала известна ему в связи с исполнением им </w:t>
      </w:r>
      <w:r>
        <w:lastRenderedPageBreak/>
        <w:t xml:space="preserve">должностных обязанностей, за несанкционированное разглашение которой он несет </w:t>
      </w:r>
      <w:r>
        <w:rPr>
          <w:spacing w:val="-2"/>
        </w:rPr>
        <w:t>ответственность.</w:t>
      </w:r>
    </w:p>
    <w:p w:rsidR="00696417" w:rsidRDefault="00696417" w:rsidP="00696417">
      <w:pPr>
        <w:sectPr w:rsidR="00696417" w:rsidSect="00696417">
          <w:type w:val="continuous"/>
          <w:pgSz w:w="11910" w:h="16840"/>
          <w:pgMar w:top="1040" w:right="740" w:bottom="960" w:left="1300" w:header="0" w:footer="780" w:gutter="0"/>
          <w:cols w:space="720"/>
        </w:sectPr>
      </w:pP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187"/>
        </w:tabs>
        <w:spacing w:before="66"/>
        <w:ind w:right="109" w:firstLine="707"/>
        <w:jc w:val="both"/>
        <w:rPr>
          <w:sz w:val="24"/>
        </w:rPr>
      </w:pPr>
      <w:r>
        <w:rPr>
          <w:sz w:val="24"/>
        </w:rPr>
        <w:lastRenderedPageBreak/>
        <w:t>Работник,</w:t>
      </w:r>
      <w:r>
        <w:rPr>
          <w:spacing w:val="80"/>
          <w:sz w:val="24"/>
        </w:rPr>
        <w:t xml:space="preserve">  </w:t>
      </w:r>
      <w:r>
        <w:rPr>
          <w:sz w:val="24"/>
        </w:rPr>
        <w:t>наделенный</w:t>
      </w:r>
      <w:r>
        <w:rPr>
          <w:spacing w:val="80"/>
          <w:sz w:val="24"/>
        </w:rPr>
        <w:t xml:space="preserve">  </w:t>
      </w:r>
      <w:r>
        <w:rPr>
          <w:sz w:val="24"/>
        </w:rPr>
        <w:t>организационно-распорядительными</w:t>
      </w:r>
      <w:r>
        <w:rPr>
          <w:spacing w:val="80"/>
          <w:sz w:val="24"/>
        </w:rPr>
        <w:t xml:space="preserve">  </w:t>
      </w:r>
      <w:r>
        <w:rPr>
          <w:sz w:val="24"/>
        </w:rPr>
        <w:t>полномочиями по отношению к другим работникам, должен:</w:t>
      </w:r>
    </w:p>
    <w:p w:rsidR="00696417" w:rsidRDefault="00696417" w:rsidP="00696417">
      <w:pPr>
        <w:pStyle w:val="a4"/>
        <w:numPr>
          <w:ilvl w:val="0"/>
          <w:numId w:val="2"/>
        </w:numPr>
        <w:tabs>
          <w:tab w:val="left" w:pos="966"/>
        </w:tabs>
        <w:ind w:right="108" w:firstLine="707"/>
        <w:rPr>
          <w:sz w:val="24"/>
        </w:rPr>
      </w:pPr>
      <w:r>
        <w:rPr>
          <w:sz w:val="24"/>
        </w:rPr>
        <w:t>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:rsidR="00696417" w:rsidRDefault="00696417" w:rsidP="00696417">
      <w:pPr>
        <w:pStyle w:val="a4"/>
        <w:numPr>
          <w:ilvl w:val="0"/>
          <w:numId w:val="2"/>
        </w:numPr>
        <w:tabs>
          <w:tab w:val="left" w:pos="966"/>
        </w:tabs>
        <w:spacing w:before="1"/>
        <w:ind w:right="114" w:firstLine="707"/>
        <w:rPr>
          <w:sz w:val="24"/>
        </w:rPr>
      </w:pPr>
      <w:r>
        <w:rPr>
          <w:sz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личным поведением подавать пример честности, беспристрастности и справедливости;</w:t>
      </w:r>
    </w:p>
    <w:p w:rsidR="00696417" w:rsidRDefault="00696417" w:rsidP="00696417">
      <w:pPr>
        <w:pStyle w:val="a4"/>
        <w:numPr>
          <w:ilvl w:val="0"/>
          <w:numId w:val="2"/>
        </w:numPr>
        <w:tabs>
          <w:tab w:val="left" w:pos="966"/>
        </w:tabs>
        <w:ind w:right="110" w:firstLine="707"/>
        <w:rPr>
          <w:sz w:val="24"/>
        </w:rPr>
      </w:pPr>
      <w:r>
        <w:rPr>
          <w:sz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696417" w:rsidRDefault="00696417" w:rsidP="00696417">
      <w:pPr>
        <w:pStyle w:val="a4"/>
        <w:numPr>
          <w:ilvl w:val="0"/>
          <w:numId w:val="2"/>
        </w:numPr>
        <w:tabs>
          <w:tab w:val="left" w:pos="966"/>
        </w:tabs>
        <w:ind w:right="108" w:firstLine="707"/>
        <w:rPr>
          <w:sz w:val="24"/>
        </w:rPr>
      </w:pPr>
      <w:r>
        <w:rPr>
          <w:sz w:val="24"/>
        </w:rPr>
        <w:t>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</w:t>
      </w:r>
    </w:p>
    <w:p w:rsidR="00696417" w:rsidRDefault="00696417" w:rsidP="00696417">
      <w:pPr>
        <w:pStyle w:val="a3"/>
        <w:spacing w:before="4"/>
        <w:ind w:left="0" w:firstLine="0"/>
        <w:jc w:val="left"/>
      </w:pPr>
    </w:p>
    <w:p w:rsidR="00696417" w:rsidRDefault="00696417" w:rsidP="00696417">
      <w:pPr>
        <w:pStyle w:val="Heading1"/>
        <w:numPr>
          <w:ilvl w:val="0"/>
          <w:numId w:val="5"/>
        </w:numPr>
        <w:tabs>
          <w:tab w:val="left" w:pos="2512"/>
        </w:tabs>
        <w:spacing w:before="1"/>
        <w:ind w:left="2511" w:hanging="402"/>
        <w:jc w:val="left"/>
      </w:pPr>
      <w:r>
        <w:t>Этические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работников</w:t>
      </w:r>
    </w:p>
    <w:p w:rsidR="00696417" w:rsidRDefault="00696417" w:rsidP="006964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187"/>
        </w:tabs>
        <w:ind w:right="107" w:firstLine="707"/>
        <w:jc w:val="both"/>
        <w:rPr>
          <w:sz w:val="24"/>
        </w:rPr>
      </w:pPr>
      <w:r>
        <w:rPr>
          <w:sz w:val="24"/>
        </w:rPr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187"/>
        </w:tabs>
        <w:ind w:left="1186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воздерживается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от:</w:t>
      </w:r>
    </w:p>
    <w:p w:rsidR="00696417" w:rsidRDefault="00696417" w:rsidP="00696417">
      <w:pPr>
        <w:pStyle w:val="a4"/>
        <w:numPr>
          <w:ilvl w:val="0"/>
          <w:numId w:val="1"/>
        </w:numPr>
        <w:tabs>
          <w:tab w:val="left" w:pos="966"/>
        </w:tabs>
        <w:ind w:right="111" w:firstLine="707"/>
        <w:rPr>
          <w:sz w:val="24"/>
        </w:rPr>
      </w:pPr>
      <w:r>
        <w:rPr>
          <w:sz w:val="24"/>
        </w:rPr>
        <w:t>любого вида высказываний и действий дискриминационного характера по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96417" w:rsidRDefault="00696417" w:rsidP="00696417">
      <w:pPr>
        <w:pStyle w:val="a4"/>
        <w:numPr>
          <w:ilvl w:val="0"/>
          <w:numId w:val="1"/>
        </w:numPr>
        <w:tabs>
          <w:tab w:val="left" w:pos="966"/>
        </w:tabs>
        <w:ind w:right="116" w:firstLine="707"/>
        <w:rPr>
          <w:sz w:val="24"/>
        </w:rPr>
      </w:pPr>
      <w:r>
        <w:rPr>
          <w:sz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96417" w:rsidRDefault="00696417" w:rsidP="00696417">
      <w:pPr>
        <w:pStyle w:val="a4"/>
        <w:numPr>
          <w:ilvl w:val="0"/>
          <w:numId w:val="1"/>
        </w:numPr>
        <w:tabs>
          <w:tab w:val="left" w:pos="969"/>
        </w:tabs>
        <w:ind w:right="118" w:firstLine="707"/>
        <w:rPr>
          <w:sz w:val="24"/>
        </w:rPr>
      </w:pPr>
      <w:r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187"/>
        </w:tabs>
        <w:ind w:right="113" w:firstLine="707"/>
        <w:jc w:val="both"/>
        <w:rPr>
          <w:sz w:val="24"/>
        </w:rPr>
      </w:pPr>
      <w:r>
        <w:rPr>
          <w:sz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96417" w:rsidRDefault="00696417" w:rsidP="00696417">
      <w:pPr>
        <w:pStyle w:val="a3"/>
        <w:spacing w:before="1"/>
        <w:ind w:right="110"/>
      </w:pPr>
      <w: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187"/>
        </w:tabs>
        <w:ind w:right="107" w:firstLine="707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40"/>
          <w:sz w:val="24"/>
        </w:rPr>
        <w:t xml:space="preserve">  </w:t>
      </w:r>
      <w:r>
        <w:rPr>
          <w:sz w:val="24"/>
        </w:rPr>
        <w:t>вид</w:t>
      </w:r>
      <w:r>
        <w:rPr>
          <w:spacing w:val="40"/>
          <w:sz w:val="24"/>
        </w:rPr>
        <w:t xml:space="preserve"> 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исполнении</w:t>
      </w:r>
      <w:r>
        <w:rPr>
          <w:spacing w:val="40"/>
          <w:sz w:val="24"/>
        </w:rPr>
        <w:t xml:space="preserve">  </w:t>
      </w:r>
      <w:r>
        <w:rPr>
          <w:sz w:val="24"/>
        </w:rPr>
        <w:t>им</w:t>
      </w:r>
      <w:r>
        <w:rPr>
          <w:spacing w:val="40"/>
          <w:sz w:val="24"/>
        </w:rPr>
        <w:t xml:space="preserve">  </w:t>
      </w:r>
      <w:r>
        <w:rPr>
          <w:sz w:val="24"/>
        </w:rPr>
        <w:t>должностных</w:t>
      </w:r>
      <w:r>
        <w:rPr>
          <w:spacing w:val="40"/>
          <w:sz w:val="24"/>
        </w:rPr>
        <w:t xml:space="preserve">  </w:t>
      </w:r>
      <w:r>
        <w:rPr>
          <w:sz w:val="24"/>
        </w:rPr>
        <w:t>обязанностей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</w:t>
      </w:r>
      <w:r>
        <w:rPr>
          <w:spacing w:val="-2"/>
          <w:sz w:val="24"/>
        </w:rPr>
        <w:t>аккуратность.</w:t>
      </w:r>
    </w:p>
    <w:p w:rsidR="00696417" w:rsidRDefault="00696417" w:rsidP="00696417">
      <w:pPr>
        <w:pStyle w:val="a3"/>
        <w:spacing w:before="4"/>
        <w:ind w:left="0" w:firstLine="0"/>
        <w:jc w:val="left"/>
      </w:pPr>
    </w:p>
    <w:p w:rsidR="00696417" w:rsidRDefault="00696417" w:rsidP="00696417">
      <w:pPr>
        <w:pStyle w:val="Heading1"/>
        <w:numPr>
          <w:ilvl w:val="0"/>
          <w:numId w:val="5"/>
        </w:numPr>
        <w:tabs>
          <w:tab w:val="left" w:pos="2589"/>
        </w:tabs>
        <w:spacing w:before="1"/>
        <w:ind w:left="2588" w:hanging="387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положений</w:t>
      </w:r>
      <w:r>
        <w:rPr>
          <w:spacing w:val="-2"/>
        </w:rPr>
        <w:t xml:space="preserve"> Кодекса</w:t>
      </w:r>
    </w:p>
    <w:p w:rsidR="00696417" w:rsidRDefault="00696417" w:rsidP="00696417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96417" w:rsidRDefault="00696417" w:rsidP="00696417">
      <w:pPr>
        <w:pStyle w:val="a4"/>
        <w:numPr>
          <w:ilvl w:val="0"/>
          <w:numId w:val="4"/>
        </w:numPr>
        <w:tabs>
          <w:tab w:val="left" w:pos="1019"/>
        </w:tabs>
        <w:ind w:right="110" w:firstLine="540"/>
        <w:jc w:val="both"/>
        <w:rPr>
          <w:sz w:val="24"/>
        </w:rPr>
      </w:pPr>
      <w:r>
        <w:rPr>
          <w:sz w:val="24"/>
        </w:rPr>
        <w:t>Нарушение работником положений Кодекса подлежит анализу и 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подтверждении факта нарушения – моральному осуждению.</w:t>
      </w:r>
    </w:p>
    <w:p w:rsidR="008965E8" w:rsidRPr="00696417" w:rsidRDefault="00696417" w:rsidP="00696417">
      <w:pPr>
        <w:pStyle w:val="a4"/>
        <w:numPr>
          <w:ilvl w:val="0"/>
          <w:numId w:val="4"/>
        </w:numPr>
        <w:tabs>
          <w:tab w:val="left" w:pos="1019"/>
        </w:tabs>
        <w:ind w:right="105" w:firstLine="540"/>
        <w:jc w:val="both"/>
        <w:rPr>
          <w:sz w:val="24"/>
        </w:rPr>
        <w:sectPr w:rsidR="008965E8" w:rsidRPr="00696417">
          <w:footerReference w:type="default" r:id="rId10"/>
          <w:type w:val="continuous"/>
          <w:pgSz w:w="11910" w:h="16840"/>
          <w:pgMar w:top="1020" w:right="740" w:bottom="960" w:left="1300" w:header="0" w:footer="780" w:gutter="0"/>
          <w:pgNumType w:start="1"/>
          <w:cols w:space="720"/>
        </w:sectPr>
      </w:pPr>
      <w:r>
        <w:rPr>
          <w:sz w:val="24"/>
        </w:rPr>
        <w:t>Соблюдение положений Кодекса учитывается при проведении аттестации, формировании кадрового резерва для выдвижения на вышестоящие должности в Учреждении, а также при наложении дисциплинарных взысканий.</w:t>
      </w:r>
    </w:p>
    <w:p w:rsidR="008965E8" w:rsidRPr="00696417" w:rsidRDefault="008965E8" w:rsidP="00696417">
      <w:pPr>
        <w:tabs>
          <w:tab w:val="left" w:pos="966"/>
        </w:tabs>
        <w:spacing w:before="66"/>
        <w:ind w:right="114"/>
        <w:rPr>
          <w:sz w:val="24"/>
          <w:lang w:val="en-US"/>
        </w:rPr>
      </w:pPr>
    </w:p>
    <w:sectPr w:rsidR="008965E8" w:rsidRPr="00696417" w:rsidSect="008965E8">
      <w:pgSz w:w="11910" w:h="16840"/>
      <w:pgMar w:top="1040" w:right="740" w:bottom="960" w:left="1300" w:header="0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179" w:rsidRDefault="00AF0179" w:rsidP="008965E8">
      <w:r>
        <w:separator/>
      </w:r>
    </w:p>
  </w:endnote>
  <w:endnote w:type="continuationSeparator" w:id="1">
    <w:p w:rsidR="00AF0179" w:rsidRDefault="00AF0179" w:rsidP="00896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5E8" w:rsidRDefault="00CE2DF2">
    <w:pPr>
      <w:pStyle w:val="a3"/>
      <w:spacing w:line="14" w:lineRule="auto"/>
      <w:ind w:left="0" w:firstLine="0"/>
      <w:jc w:val="left"/>
      <w:rPr>
        <w:sz w:val="20"/>
      </w:rPr>
    </w:pPr>
    <w:r w:rsidRPr="00CE2DF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3.8pt;margin-top:791.9pt;width:13pt;height:15.3pt;z-index:-251658752;mso-position-horizontal-relative:page;mso-position-vertical-relative:page" filled="f" stroked="f">
          <v:textbox style="mso-next-textbox:#docshape1" inset="0,0,0,0">
            <w:txbxContent>
              <w:p w:rsidR="008965E8" w:rsidRDefault="00CE2DF2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1A05DF">
                  <w:instrText xml:space="preserve"> PAGE </w:instrText>
                </w:r>
                <w:r>
                  <w:fldChar w:fldCharType="separate"/>
                </w:r>
                <w:r w:rsidR="0069641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179" w:rsidRDefault="00AF0179" w:rsidP="008965E8">
      <w:r>
        <w:separator/>
      </w:r>
    </w:p>
  </w:footnote>
  <w:footnote w:type="continuationSeparator" w:id="1">
    <w:p w:rsidR="00AF0179" w:rsidRDefault="00AF0179" w:rsidP="00896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4F4E"/>
    <w:multiLevelType w:val="hybridMultilevel"/>
    <w:tmpl w:val="169242D4"/>
    <w:lvl w:ilvl="0" w:tplc="0AEA1CA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EA1706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A94664CC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8124A73C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424E16AA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D0A61564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0412853C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C090EA3A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35963794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1">
    <w:nsid w:val="1263010C"/>
    <w:multiLevelType w:val="hybridMultilevel"/>
    <w:tmpl w:val="93D0FCBA"/>
    <w:lvl w:ilvl="0" w:tplc="2EEC6C26">
      <w:start w:val="1"/>
      <w:numFmt w:val="upperRoman"/>
      <w:lvlText w:val="%1."/>
      <w:lvlJc w:val="left"/>
      <w:pPr>
        <w:ind w:left="403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8B28EAC4">
      <w:numFmt w:val="bullet"/>
      <w:lvlText w:val="•"/>
      <w:lvlJc w:val="left"/>
      <w:pPr>
        <w:ind w:left="4622" w:hanging="214"/>
      </w:pPr>
      <w:rPr>
        <w:rFonts w:hint="default"/>
        <w:lang w:val="ru-RU" w:eastAsia="en-US" w:bidi="ar-SA"/>
      </w:rPr>
    </w:lvl>
    <w:lvl w:ilvl="2" w:tplc="F6B0835A">
      <w:numFmt w:val="bullet"/>
      <w:lvlText w:val="•"/>
      <w:lvlJc w:val="left"/>
      <w:pPr>
        <w:ind w:left="5205" w:hanging="214"/>
      </w:pPr>
      <w:rPr>
        <w:rFonts w:hint="default"/>
        <w:lang w:val="ru-RU" w:eastAsia="en-US" w:bidi="ar-SA"/>
      </w:rPr>
    </w:lvl>
    <w:lvl w:ilvl="3" w:tplc="9D30E9AC">
      <w:numFmt w:val="bullet"/>
      <w:lvlText w:val="•"/>
      <w:lvlJc w:val="left"/>
      <w:pPr>
        <w:ind w:left="5787" w:hanging="214"/>
      </w:pPr>
      <w:rPr>
        <w:rFonts w:hint="default"/>
        <w:lang w:val="ru-RU" w:eastAsia="en-US" w:bidi="ar-SA"/>
      </w:rPr>
    </w:lvl>
    <w:lvl w:ilvl="4" w:tplc="1D64001E">
      <w:numFmt w:val="bullet"/>
      <w:lvlText w:val="•"/>
      <w:lvlJc w:val="left"/>
      <w:pPr>
        <w:ind w:left="6370" w:hanging="214"/>
      </w:pPr>
      <w:rPr>
        <w:rFonts w:hint="default"/>
        <w:lang w:val="ru-RU" w:eastAsia="en-US" w:bidi="ar-SA"/>
      </w:rPr>
    </w:lvl>
    <w:lvl w:ilvl="5" w:tplc="FF6C674C">
      <w:numFmt w:val="bullet"/>
      <w:lvlText w:val="•"/>
      <w:lvlJc w:val="left"/>
      <w:pPr>
        <w:ind w:left="6953" w:hanging="214"/>
      </w:pPr>
      <w:rPr>
        <w:rFonts w:hint="default"/>
        <w:lang w:val="ru-RU" w:eastAsia="en-US" w:bidi="ar-SA"/>
      </w:rPr>
    </w:lvl>
    <w:lvl w:ilvl="6" w:tplc="2CA042E4">
      <w:numFmt w:val="bullet"/>
      <w:lvlText w:val="•"/>
      <w:lvlJc w:val="left"/>
      <w:pPr>
        <w:ind w:left="7535" w:hanging="214"/>
      </w:pPr>
      <w:rPr>
        <w:rFonts w:hint="default"/>
        <w:lang w:val="ru-RU" w:eastAsia="en-US" w:bidi="ar-SA"/>
      </w:rPr>
    </w:lvl>
    <w:lvl w:ilvl="7" w:tplc="93EC285A">
      <w:numFmt w:val="bullet"/>
      <w:lvlText w:val="•"/>
      <w:lvlJc w:val="left"/>
      <w:pPr>
        <w:ind w:left="8118" w:hanging="214"/>
      </w:pPr>
      <w:rPr>
        <w:rFonts w:hint="default"/>
        <w:lang w:val="ru-RU" w:eastAsia="en-US" w:bidi="ar-SA"/>
      </w:rPr>
    </w:lvl>
    <w:lvl w:ilvl="8" w:tplc="83E80032">
      <w:numFmt w:val="bullet"/>
      <w:lvlText w:val="•"/>
      <w:lvlJc w:val="left"/>
      <w:pPr>
        <w:ind w:left="8701" w:hanging="214"/>
      </w:pPr>
      <w:rPr>
        <w:rFonts w:hint="default"/>
        <w:lang w:val="ru-RU" w:eastAsia="en-US" w:bidi="ar-SA"/>
      </w:rPr>
    </w:lvl>
  </w:abstractNum>
  <w:abstractNum w:abstractNumId="2">
    <w:nsid w:val="4F37311E"/>
    <w:multiLevelType w:val="hybridMultilevel"/>
    <w:tmpl w:val="23EC9D8A"/>
    <w:lvl w:ilvl="0" w:tplc="5BEE14DE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B683E8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BA606B42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2898A644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F766BDE8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179AD9DA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2ACC3960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61ECFD5C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36CA388C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3">
    <w:nsid w:val="585E68E6"/>
    <w:multiLevelType w:val="hybridMultilevel"/>
    <w:tmpl w:val="F4DC4EB6"/>
    <w:lvl w:ilvl="0" w:tplc="1EDC6106">
      <w:numFmt w:val="bullet"/>
      <w:lvlText w:val="-"/>
      <w:lvlJc w:val="left"/>
      <w:pPr>
        <w:ind w:left="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21E7962">
      <w:numFmt w:val="bullet"/>
      <w:lvlText w:val="•"/>
      <w:lvlJc w:val="left"/>
      <w:pPr>
        <w:ind w:left="1094" w:hanging="142"/>
      </w:pPr>
      <w:rPr>
        <w:rFonts w:hint="default"/>
        <w:lang w:val="ru-RU" w:eastAsia="en-US" w:bidi="ar-SA"/>
      </w:rPr>
    </w:lvl>
    <w:lvl w:ilvl="2" w:tplc="2BE66FF0">
      <w:numFmt w:val="bullet"/>
      <w:lvlText w:val="•"/>
      <w:lvlJc w:val="left"/>
      <w:pPr>
        <w:ind w:left="2069" w:hanging="142"/>
      </w:pPr>
      <w:rPr>
        <w:rFonts w:hint="default"/>
        <w:lang w:val="ru-RU" w:eastAsia="en-US" w:bidi="ar-SA"/>
      </w:rPr>
    </w:lvl>
    <w:lvl w:ilvl="3" w:tplc="AA7828F2">
      <w:numFmt w:val="bullet"/>
      <w:lvlText w:val="•"/>
      <w:lvlJc w:val="left"/>
      <w:pPr>
        <w:ind w:left="3043" w:hanging="142"/>
      </w:pPr>
      <w:rPr>
        <w:rFonts w:hint="default"/>
        <w:lang w:val="ru-RU" w:eastAsia="en-US" w:bidi="ar-SA"/>
      </w:rPr>
    </w:lvl>
    <w:lvl w:ilvl="4" w:tplc="299EFF2E">
      <w:numFmt w:val="bullet"/>
      <w:lvlText w:val="•"/>
      <w:lvlJc w:val="left"/>
      <w:pPr>
        <w:ind w:left="4018" w:hanging="142"/>
      </w:pPr>
      <w:rPr>
        <w:rFonts w:hint="default"/>
        <w:lang w:val="ru-RU" w:eastAsia="en-US" w:bidi="ar-SA"/>
      </w:rPr>
    </w:lvl>
    <w:lvl w:ilvl="5" w:tplc="48DC724E">
      <w:numFmt w:val="bullet"/>
      <w:lvlText w:val="•"/>
      <w:lvlJc w:val="left"/>
      <w:pPr>
        <w:ind w:left="4993" w:hanging="142"/>
      </w:pPr>
      <w:rPr>
        <w:rFonts w:hint="default"/>
        <w:lang w:val="ru-RU" w:eastAsia="en-US" w:bidi="ar-SA"/>
      </w:rPr>
    </w:lvl>
    <w:lvl w:ilvl="6" w:tplc="9A403A0A">
      <w:numFmt w:val="bullet"/>
      <w:lvlText w:val="•"/>
      <w:lvlJc w:val="left"/>
      <w:pPr>
        <w:ind w:left="5967" w:hanging="142"/>
      </w:pPr>
      <w:rPr>
        <w:rFonts w:hint="default"/>
        <w:lang w:val="ru-RU" w:eastAsia="en-US" w:bidi="ar-SA"/>
      </w:rPr>
    </w:lvl>
    <w:lvl w:ilvl="7" w:tplc="164EFC96">
      <w:numFmt w:val="bullet"/>
      <w:lvlText w:val="•"/>
      <w:lvlJc w:val="left"/>
      <w:pPr>
        <w:ind w:left="6942" w:hanging="142"/>
      </w:pPr>
      <w:rPr>
        <w:rFonts w:hint="default"/>
        <w:lang w:val="ru-RU" w:eastAsia="en-US" w:bidi="ar-SA"/>
      </w:rPr>
    </w:lvl>
    <w:lvl w:ilvl="8" w:tplc="CB400744">
      <w:numFmt w:val="bullet"/>
      <w:lvlText w:val="•"/>
      <w:lvlJc w:val="left"/>
      <w:pPr>
        <w:ind w:left="7917" w:hanging="142"/>
      </w:pPr>
      <w:rPr>
        <w:rFonts w:hint="default"/>
        <w:lang w:val="ru-RU" w:eastAsia="en-US" w:bidi="ar-SA"/>
      </w:rPr>
    </w:lvl>
  </w:abstractNum>
  <w:abstractNum w:abstractNumId="4">
    <w:nsid w:val="7AC11099"/>
    <w:multiLevelType w:val="hybridMultilevel"/>
    <w:tmpl w:val="E0FA8E96"/>
    <w:lvl w:ilvl="0" w:tplc="A9C0A6E4">
      <w:start w:val="1"/>
      <w:numFmt w:val="decimal"/>
      <w:lvlText w:val="%1."/>
      <w:lvlJc w:val="left"/>
      <w:pPr>
        <w:ind w:left="11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FC3EB6">
      <w:start w:val="1"/>
      <w:numFmt w:val="decimal"/>
      <w:lvlText w:val="%2)"/>
      <w:lvlJc w:val="left"/>
      <w:pPr>
        <w:ind w:left="108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4B08D1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F4FAC0DA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1032B6C2">
      <w:numFmt w:val="bullet"/>
      <w:lvlText w:val="•"/>
      <w:lvlJc w:val="left"/>
      <w:pPr>
        <w:ind w:left="4008" w:hanging="140"/>
      </w:pPr>
      <w:rPr>
        <w:rFonts w:hint="default"/>
        <w:lang w:val="ru-RU" w:eastAsia="en-US" w:bidi="ar-SA"/>
      </w:rPr>
    </w:lvl>
    <w:lvl w:ilvl="5" w:tplc="B140899C">
      <w:numFmt w:val="bullet"/>
      <w:lvlText w:val="•"/>
      <w:lvlJc w:val="left"/>
      <w:pPr>
        <w:ind w:left="4985" w:hanging="140"/>
      </w:pPr>
      <w:rPr>
        <w:rFonts w:hint="default"/>
        <w:lang w:val="ru-RU" w:eastAsia="en-US" w:bidi="ar-SA"/>
      </w:rPr>
    </w:lvl>
    <w:lvl w:ilvl="6" w:tplc="98E61C64">
      <w:numFmt w:val="bullet"/>
      <w:lvlText w:val="•"/>
      <w:lvlJc w:val="left"/>
      <w:pPr>
        <w:ind w:left="5961" w:hanging="140"/>
      </w:pPr>
      <w:rPr>
        <w:rFonts w:hint="default"/>
        <w:lang w:val="ru-RU" w:eastAsia="en-US" w:bidi="ar-SA"/>
      </w:rPr>
    </w:lvl>
    <w:lvl w:ilvl="7" w:tplc="93AE0DA8">
      <w:numFmt w:val="bullet"/>
      <w:lvlText w:val="•"/>
      <w:lvlJc w:val="left"/>
      <w:pPr>
        <w:ind w:left="6937" w:hanging="140"/>
      </w:pPr>
      <w:rPr>
        <w:rFonts w:hint="default"/>
        <w:lang w:val="ru-RU" w:eastAsia="en-US" w:bidi="ar-SA"/>
      </w:rPr>
    </w:lvl>
    <w:lvl w:ilvl="8" w:tplc="3934E73A">
      <w:numFmt w:val="bullet"/>
      <w:lvlText w:val="•"/>
      <w:lvlJc w:val="left"/>
      <w:pPr>
        <w:ind w:left="791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65E8"/>
    <w:rsid w:val="0005565E"/>
    <w:rsid w:val="001327C0"/>
    <w:rsid w:val="001A05DF"/>
    <w:rsid w:val="002A28DA"/>
    <w:rsid w:val="004164B4"/>
    <w:rsid w:val="005643A4"/>
    <w:rsid w:val="00696417"/>
    <w:rsid w:val="006D743F"/>
    <w:rsid w:val="008965E8"/>
    <w:rsid w:val="00947C37"/>
    <w:rsid w:val="00AF0179"/>
    <w:rsid w:val="00CE2DF2"/>
    <w:rsid w:val="00D006B8"/>
    <w:rsid w:val="00E067F9"/>
    <w:rsid w:val="00E878F5"/>
    <w:rsid w:val="00F9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65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5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65E8"/>
    <w:pPr>
      <w:ind w:left="118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65E8"/>
    <w:pPr>
      <w:ind w:left="2086" w:hanging="4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65E8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965E8"/>
  </w:style>
  <w:style w:type="paragraph" w:styleId="a5">
    <w:name w:val="Balloon Text"/>
    <w:basedOn w:val="a"/>
    <w:link w:val="a6"/>
    <w:uiPriority w:val="99"/>
    <w:semiHidden/>
    <w:unhideWhenUsed/>
    <w:rsid w:val="001327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7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03D0F6A4A585E20E72C1EF23128A7498B2C5D0F7571CAB3675FC9ZBw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342F2E599CB95803AB379E1DDE072CDB140B784801363C4CB3F48CDD439E5A09E4D21816846F405l8E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1347</Words>
  <Characters>7682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9</cp:revision>
  <cp:lastPrinted>2023-03-16T07:53:00Z</cp:lastPrinted>
  <dcterms:created xsi:type="dcterms:W3CDTF">2023-03-15T07:56:00Z</dcterms:created>
  <dcterms:modified xsi:type="dcterms:W3CDTF">2023-03-16T07:57:00Z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2023-03-15T00:00:00Z</vt:filetime>
  </property>
  <property fmtid="{D5CDD505-2E9C-101B-9397-08002B2CF9AE}" pid="5" name="Producer">
    <vt:lpwstr>Microsoft® Word 2010</vt:lpwstr>
  </property>
</Properties>
</file>